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line="340" w:lineRule="exact"/>
        <w:ind/>
        <w:jc w:val="center"/>
        <w:rPr>
          <w:rFonts w:ascii="Times New Roman" w:hAnsi="Times New Roman"/>
          <w:b w:val="1"/>
          <w:color w:themeColor="text1" w:val="000000"/>
          <w:sz w:val="32"/>
        </w:rPr>
      </w:pPr>
      <w:r>
        <w:rPr>
          <w:rFonts w:ascii="Times New Roman" w:hAnsi="Times New Roman"/>
          <w:b w:val="1"/>
          <w:color w:themeColor="text1" w:val="000000"/>
          <w:sz w:val="32"/>
        </w:rPr>
        <w:t>ГРАФИК</w:t>
      </w:r>
    </w:p>
    <w:p w14:paraId="03000000">
      <w:pPr>
        <w:widowControl w:val="1"/>
        <w:spacing w:line="340" w:lineRule="exact"/>
        <w:ind/>
        <w:jc w:val="center"/>
        <w:rPr>
          <w:rFonts w:ascii="Times New Roman" w:hAnsi="Times New Roman"/>
          <w:color w:themeColor="text1" w:val="000000"/>
          <w:sz w:val="32"/>
        </w:rPr>
      </w:pPr>
      <w:r>
        <w:rPr>
          <w:rFonts w:ascii="Times New Roman" w:hAnsi="Times New Roman"/>
          <w:color w:themeColor="text1" w:val="000000"/>
          <w:sz w:val="32"/>
        </w:rPr>
        <w:t>приема граждан в аппарате прокуратуры Чувашской Республики</w:t>
      </w:r>
    </w:p>
    <w:p w14:paraId="04000000">
      <w:pPr>
        <w:widowControl w:val="1"/>
        <w:spacing w:line="340" w:lineRule="exact"/>
        <w:ind/>
        <w:jc w:val="center"/>
        <w:rPr>
          <w:rFonts w:ascii="Times New Roman" w:hAnsi="Times New Roman"/>
          <w:b w:val="1"/>
          <w:color w:themeColor="text1" w:val="000000"/>
          <w:sz w:val="32"/>
        </w:rPr>
      </w:pPr>
      <w:r>
        <w:rPr>
          <w:rFonts w:ascii="Times New Roman" w:hAnsi="Times New Roman"/>
          <w:b w:val="1"/>
          <w:color w:themeColor="text1" w:val="000000"/>
          <w:sz w:val="32"/>
        </w:rPr>
        <w:t>в рабочее время на ИЮНЬ 2026 года</w:t>
      </w:r>
    </w:p>
    <w:p w14:paraId="05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0"/>
        </w:rPr>
      </w:pPr>
    </w:p>
    <w:tbl>
      <w:tblPr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0"/>
        <w:gridCol w:w="4562"/>
        <w:gridCol w:w="1758"/>
        <w:gridCol w:w="1222"/>
      </w:tblGrid>
      <w:tr>
        <w:trPr>
          <w:trHeight w:hRule="atLeast" w:val="610"/>
        </w:trP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pStyle w:val="Style_2"/>
              <w:widowControl w:val="0"/>
              <w:spacing w:after="0" w:line="30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ФИО</w:t>
            </w:r>
          </w:p>
        </w:tc>
        <w:tc>
          <w:tcPr>
            <w:tcW w:type="dxa" w:w="4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2"/>
              <w:widowControl w:val="0"/>
              <w:spacing w:after="0" w:line="30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Должность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2"/>
              <w:widowControl w:val="0"/>
              <w:spacing w:after="0" w:line="30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День приема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2"/>
              <w:widowControl w:val="0"/>
              <w:spacing w:after="0" w:line="30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Время приема</w:t>
            </w:r>
          </w:p>
        </w:tc>
      </w:tr>
      <w:tr>
        <w:trPr>
          <w:trHeight w:hRule="exact" w:val="1264"/>
        </w:trP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Дерюгин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Сергей Владимирович</w:t>
            </w:r>
          </w:p>
        </w:tc>
        <w:tc>
          <w:tcPr>
            <w:tcW w:type="dxa" w:w="4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обеспечению собственной безопасности и физической защиты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0D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0F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Ягудина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Екатерина Валерьевна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рассмотрению обращений и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приему граждан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13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2116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Алексеев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Сергей  Валерьевич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надзору за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исполнением законов о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федеральной безопасности, межнациональных отношениях, о противодействии экстремизму и терроризму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02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17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19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Федоров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  Иван Владимирович</w:t>
            </w:r>
          </w:p>
        </w:tc>
        <w:tc>
          <w:tcPr>
            <w:tcW w:type="dxa" w:w="4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государственных обвинителей уголовно-судебного управления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1D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Царев </w:t>
            </w:r>
          </w:p>
          <w:p w14:paraId="1F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Петр         Евгеньевич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Style w:val="Style_3_ch"/>
                <w:rFonts w:ascii="Times New Roman" w:hAnsi="Times New Roman"/>
                <w:spacing w:val="-10"/>
                <w:sz w:val="30"/>
              </w:rPr>
              <w:t xml:space="preserve">Начальник отдела </w:t>
            </w:r>
            <w:r>
              <w:rPr>
                <w:rFonts w:ascii="Times New Roman" w:hAnsi="Times New Roman"/>
                <w:spacing w:val="-10"/>
                <w:sz w:val="30"/>
              </w:rPr>
              <w:t>правовой статистики, информационных технологий и защиты информации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03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22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24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271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Акимов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Александр Александрович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правовой статистики, информационных технологий и защиты информации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28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313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СТОЛЯРОВА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Эльвира Васильевна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</w:t>
            </w:r>
            <w:r>
              <w:rPr>
                <w:rFonts w:ascii="Times New Roman" w:hAnsi="Times New Roman"/>
              </w:rPr>
              <w:t xml:space="preserve"> начальника </w:t>
            </w:r>
            <w:r>
              <w:rPr>
                <w:rFonts w:ascii="Times New Roman" w:hAnsi="Times New Roman"/>
                <w:spacing w:val="-10"/>
                <w:sz w:val="30"/>
              </w:rPr>
              <w:t>управления по</w:t>
            </w:r>
            <w:r>
              <w:rPr>
                <w:rFonts w:ascii="Times New Roman" w:hAnsi="Times New Roman"/>
                <w:b w:val="1"/>
                <w:caps w:val="1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04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2C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2E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1"/>
              <w:spacing w:after="0"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Лисицын А</w:t>
            </w:r>
            <w:r>
              <w:rPr>
                <w:rFonts w:ascii="Times New Roman" w:hAnsi="Times New Roman"/>
                <w:b w:val="1"/>
                <w:caps w:val="0"/>
                <w:sz w:val="30"/>
              </w:rPr>
              <w:t xml:space="preserve">лексей </w:t>
            </w:r>
          </w:p>
          <w:p w14:paraId="30000000">
            <w:pPr>
              <w:widowControl w:val="1"/>
              <w:spacing w:after="0"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</w:t>
            </w:r>
            <w:r>
              <w:rPr>
                <w:rFonts w:ascii="Times New Roman" w:hAnsi="Times New Roman"/>
                <w:b w:val="1"/>
                <w:caps w:val="0"/>
                <w:sz w:val="30"/>
              </w:rPr>
              <w:t>ергеевич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прокурора Калининского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 xml:space="preserve">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33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Овчинников</w:t>
            </w:r>
          </w:p>
          <w:p w14:paraId="35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Алексей Валерьевич</w:t>
            </w:r>
          </w:p>
        </w:tc>
        <w:tc>
          <w:tcPr>
            <w:tcW w:type="dxa" w:w="4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 надзору за законностью исполнения уголовных наказаний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05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38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пятница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3A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319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НАУМОВ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</w:t>
            </w:r>
          </w:p>
          <w:p w14:paraId="3C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Максим</w:t>
            </w:r>
          </w:p>
          <w:p w14:paraId="3D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Геннадьевич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по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уголовно-процессуальной и оперативно-розыскной деятельностью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40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16.45</w:t>
            </w:r>
          </w:p>
        </w:tc>
      </w:tr>
      <w:tr>
        <w:trPr>
          <w:trHeight w:hRule="exact" w:val="1466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ГРАНАДСКИЙ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Антон Вячеславович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widowControl w:val="1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3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br/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за исполнением законов в социальной сфере управления по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08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44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46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065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Style w:val="Style_3_ch"/>
                <w:rFonts w:ascii="Times New Roman" w:hAnsi="Times New Roman"/>
                <w:b w:val="1"/>
                <w:caps w:val="1"/>
                <w:sz w:val="30"/>
              </w:rPr>
              <w:t>ЛАЩ</w:t>
            </w:r>
          </w:p>
          <w:p w14:paraId="48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Роман </w:t>
            </w:r>
          </w:p>
          <w:p w14:paraId="49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Сергеевич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2"/>
              <w:widowControl w:val="1"/>
              <w:spacing w:line="30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Прокурор Калининского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4C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220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Акимов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Александр Александрович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правовой статистики, информационных технологий и защиты информации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09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50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52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075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Семенов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Евгений    Юрьевич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рассмотрению обращений и приему граждан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56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808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Иванов         </w:t>
            </w:r>
            <w:r>
              <w:rPr>
                <w:rFonts w:ascii="Times New Roman" w:hAnsi="Times New Roman"/>
                <w:b w:val="1"/>
                <w:sz w:val="30"/>
              </w:rPr>
              <w:t xml:space="preserve"> Петр Константинович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надзору за исполнением законов о федеральной безопасности, межнациональных отношениях, о противодействии экстремизму и терроризму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10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5A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5C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480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Александрова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Марина Валентиновна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обеспечению участия прокуроров в кассационной стадии уголовного судопроизводства уголовно-судебного управления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60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046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Ягудина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Екатерина Валерьевна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рассмотрению обращений и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приему граждан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11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.06.2026*</w:t>
            </w:r>
          </w:p>
          <w:p w14:paraId="64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66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99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Тихонов</w:t>
            </w:r>
          </w:p>
          <w:p w14:paraId="68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Павел </w:t>
            </w:r>
          </w:p>
          <w:p w14:paraId="69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Николаевич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прокурора Московского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 xml:space="preserve">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6C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17.00</w:t>
            </w:r>
          </w:p>
        </w:tc>
      </w:tr>
      <w:tr>
        <w:trPr>
          <w:trHeight w:hRule="exact" w:val="1166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НАУМОВ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</w:t>
            </w:r>
          </w:p>
          <w:p w14:paraId="6E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Максим</w:t>
            </w:r>
          </w:p>
          <w:p w14:paraId="6F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Геннадьевич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начальника отдела по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уголовно-процессуальной и оперативно-розыскной деятельностью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15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72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74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996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Тимофеев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Дмитрий Валерьевич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Прокурор Московского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78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437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ГРАНАДСКИЙ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Антон Вячеславович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widowControl w:val="1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3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br/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за исполнением законов в социальной сфере управления по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16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7C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7E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66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color w:val="000000"/>
                <w:sz w:val="30"/>
              </w:rPr>
              <w:t xml:space="preserve">Петров     </w:t>
            </w:r>
            <w:r>
              <w:rPr>
                <w:rFonts w:ascii="Times New Roman" w:hAnsi="Times New Roman"/>
                <w:b w:val="1"/>
                <w:color w:val="000000"/>
                <w:sz w:val="30"/>
              </w:rPr>
              <w:t xml:space="preserve"> Альберт   Иванович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3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Старший помощник прокурора республики по надзору за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color w:val="000000"/>
                <w:spacing w:val="-10"/>
                <w:sz w:val="30"/>
              </w:rPr>
              <w:t>законностью исполнения уголовных наказаний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82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Овчинников</w:t>
            </w:r>
          </w:p>
          <w:p w14:paraId="84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Алексей Валерьевич</w:t>
            </w:r>
          </w:p>
        </w:tc>
        <w:tc>
          <w:tcPr>
            <w:tcW w:type="dxa" w:w="4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 надзору за законностью исполнения уголовных наказаний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17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87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89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78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Иванов         </w:t>
            </w:r>
            <w:r>
              <w:rPr>
                <w:rFonts w:ascii="Times New Roman" w:hAnsi="Times New Roman"/>
                <w:b w:val="1"/>
                <w:sz w:val="30"/>
              </w:rPr>
              <w:t xml:space="preserve"> Петр Константинович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надзору за исполнением законов о федеральной безопасности, межнациональных отношениях, о противодействии экстремизму и терроризму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8D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Чернов</w:t>
            </w:r>
          </w:p>
          <w:p w14:paraId="8F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Алексей Васильевич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надзору за исполнением законодательства о противодействии коррупции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18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92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94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Мадюшкин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Александр  Александрович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 прокурора Ленинского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 xml:space="preserve">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98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310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СТОЛЯРОВА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Эльвира Васильевна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Заместитель</w:t>
            </w:r>
            <w:r>
              <w:rPr>
                <w:rFonts w:ascii="Times New Roman" w:hAnsi="Times New Roman"/>
              </w:rPr>
              <w:t xml:space="preserve"> начальника </w:t>
            </w:r>
            <w:r>
              <w:rPr>
                <w:rFonts w:ascii="Times New Roman" w:hAnsi="Times New Roman"/>
                <w:spacing w:val="-10"/>
                <w:sz w:val="30"/>
              </w:rPr>
              <w:t>управления по</w:t>
            </w:r>
            <w:r>
              <w:rPr>
                <w:rFonts w:ascii="Times New Roman" w:hAnsi="Times New Roman"/>
                <w:b w:val="1"/>
                <w:caps w:val="1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19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9C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пятница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9E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Семенов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Евгений    Юрьевич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рассмотрению обращений и приему граждан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A2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16.45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Ягудина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Екатерина Валерьевна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рассмотрению обращений и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приему граждан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22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A6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A8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2"/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Петров   </w:t>
            </w:r>
          </w:p>
          <w:p w14:paraId="AA000000">
            <w:pPr>
              <w:pStyle w:val="Style_2"/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0"/>
                <w:sz w:val="30"/>
              </w:rPr>
            </w:pPr>
            <w:r>
              <w:rPr>
                <w:rFonts w:ascii="Times New Roman" w:hAnsi="Times New Roman"/>
                <w:b w:val="1"/>
                <w:caps w:val="0"/>
                <w:sz w:val="30"/>
              </w:rPr>
              <w:t>Антон</w:t>
            </w:r>
          </w:p>
          <w:p w14:paraId="AB000000">
            <w:pPr>
              <w:pStyle w:val="Style_2"/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0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И</w:t>
            </w:r>
            <w:r>
              <w:rPr>
                <w:rFonts w:ascii="Times New Roman" w:hAnsi="Times New Roman"/>
                <w:b w:val="1"/>
                <w:caps w:val="0"/>
                <w:sz w:val="30"/>
              </w:rPr>
              <w:t>льич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И.о. прокурора Ленинского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 xml:space="preserve">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 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AE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335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 xml:space="preserve">ваСИЛЬЕВ </w:t>
            </w:r>
          </w:p>
          <w:p w14:paraId="B0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Дмитрий </w:t>
            </w:r>
          </w:p>
          <w:p w14:paraId="B1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Валерьевич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widowControl w:val="1"/>
              <w:spacing w:line="30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надзору за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уголовно-процессуальной и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оперативно-розыскной деятельностью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23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B4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B6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Семенов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Евгений    Юрьевич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рассмотрению обращений и приему граждан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BA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Соколов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Дмитрий    Олегович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управления по</w:t>
            </w:r>
            <w:r>
              <w:rPr>
                <w:rFonts w:ascii="Times New Roman" w:hAnsi="Times New Roman"/>
                <w:b w:val="1"/>
                <w:caps w:val="1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надзору за соблюдением федерального законодательства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24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BE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C0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521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Александрова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Марина Валентиновна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обеспечению участия прокуроров в кассационной стадии уголовного судопроизводства уголовно-судебного управления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C4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2"/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Style w:val="Style_3_ch"/>
                <w:rFonts w:ascii="Times New Roman" w:hAnsi="Times New Roman"/>
                <w:b w:val="1"/>
                <w:caps w:val="1"/>
                <w:sz w:val="30"/>
              </w:rPr>
              <w:t>Колчин</w:t>
            </w:r>
          </w:p>
          <w:p w14:paraId="C6000000">
            <w:pPr>
              <w:pStyle w:val="Style_2"/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Александр Геннадьевич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 обеспечению участия прокуроров в гражданском и арбитражном процессе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25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C9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CB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2"/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Илларионова Т</w:t>
            </w:r>
            <w:r>
              <w:rPr>
                <w:rFonts w:ascii="Times New Roman" w:hAnsi="Times New Roman"/>
                <w:b w:val="1"/>
                <w:caps w:val="0"/>
                <w:sz w:val="30"/>
              </w:rPr>
              <w:t>атьяна</w:t>
            </w:r>
          </w:p>
          <w:p w14:paraId="CD000000">
            <w:pPr>
              <w:pStyle w:val="Style_2"/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</w:t>
            </w:r>
            <w:r>
              <w:rPr>
                <w:rFonts w:ascii="Times New Roman" w:hAnsi="Times New Roman"/>
                <w:b w:val="1"/>
                <w:caps w:val="0"/>
                <w:sz w:val="30"/>
              </w:rPr>
              <w:t>лександровна</w:t>
            </w:r>
          </w:p>
        </w:tc>
        <w:tc>
          <w:tcPr>
            <w:tcW w:type="dxa" w:w="4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1"/>
              <w:spacing w:after="0" w:line="30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Style w:val="Style_2_ch"/>
                <w:rFonts w:ascii="Times New Roman" w:hAnsi="Times New Roman"/>
                <w:spacing w:val="-10"/>
                <w:sz w:val="30"/>
              </w:rPr>
              <w:t>Заместитель прокурора Московского района</w:t>
            </w:r>
          </w:p>
          <w:p w14:paraId="CF000000">
            <w:pPr>
              <w:widowControl w:val="1"/>
              <w:spacing w:after="0" w:line="30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Style w:val="Style_2_ch"/>
                <w:rFonts w:ascii="Times New Roman" w:hAnsi="Times New Roman"/>
                <w:spacing w:val="-10"/>
                <w:sz w:val="30"/>
              </w:rPr>
              <w:t xml:space="preserve">г. </w:t>
            </w:r>
            <w:r>
              <w:rPr>
                <w:rStyle w:val="Style_2_ch"/>
                <w:rFonts w:ascii="Times New Roman" w:hAnsi="Times New Roman"/>
                <w:spacing w:val="-10"/>
                <w:sz w:val="30"/>
              </w:rPr>
              <w:t>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D1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Герасимова</w:t>
            </w:r>
            <w:r>
              <w:rPr>
                <w:rFonts w:ascii="Times New Roman" w:hAnsi="Times New Roman"/>
                <w:b w:val="1"/>
                <w:sz w:val="30"/>
              </w:rPr>
              <w:t xml:space="preserve"> Ирина       Ивановна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апелляционного отдела уголовно-судебного управления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26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D5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пятница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D7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Тарапыгин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Александр Валерьевич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отдела по надзору за исполнением законодательства о несовершеннолетних и молодежи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DB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16.45</w:t>
            </w:r>
          </w:p>
        </w:tc>
      </w:tr>
      <w:tr>
        <w:trPr>
          <w:trHeight w:hRule="exact" w:val="1241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Синицын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Александр Михайлович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Помощник прокурора республики по надзору за исполнением законов в сфере оборонно-промышленного комплекса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29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.06.2026</w:t>
            </w:r>
          </w:p>
          <w:p w14:paraId="DF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E1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Style w:val="Style_3_ch"/>
                <w:rFonts w:ascii="Times New Roman" w:hAnsi="Times New Roman"/>
                <w:b w:val="1"/>
                <w:caps w:val="1"/>
                <w:sz w:val="30"/>
              </w:rPr>
              <w:t>ЛАЩ</w:t>
            </w:r>
          </w:p>
          <w:p w14:paraId="E3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 xml:space="preserve">Роман </w:t>
            </w:r>
          </w:p>
          <w:p w14:paraId="E4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sz w:val="30"/>
              </w:rPr>
              <w:t>Сергеевич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2"/>
              <w:widowControl w:val="1"/>
              <w:spacing w:line="30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 xml:space="preserve">Прокурор Калининского района </w:t>
            </w:r>
            <w:r>
              <w:rPr>
                <w:rFonts w:ascii="Times New Roman" w:hAnsi="Times New Roman"/>
                <w:spacing w:val="-10"/>
                <w:sz w:val="30"/>
              </w:rPr>
              <w:t>г</w:t>
            </w:r>
            <w:r>
              <w:rPr>
                <w:rFonts w:ascii="Times New Roman" w:hAnsi="Times New Roman"/>
                <w:spacing w:val="-10"/>
                <w:sz w:val="30"/>
              </w:rPr>
              <w:t>.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Чебоксары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E7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  <w:tr>
        <w:trPr>
          <w:trHeight w:hRule="exact" w:val="1134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Юркин</w:t>
            </w:r>
            <w:r>
              <w:rPr>
                <w:rFonts w:ascii="Times New Roman" w:hAnsi="Times New Roman"/>
                <w:b w:val="1"/>
                <w:sz w:val="30"/>
              </w:rPr>
              <w:t xml:space="preserve">         Юрий        Петрович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Начальник уголовно-судебного управления</w:t>
            </w:r>
          </w:p>
        </w:tc>
        <w:tc>
          <w:tcPr>
            <w:tcW w:type="dxa" w:w="1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30.06.2026</w:t>
            </w:r>
          </w:p>
          <w:p w14:paraId="EB00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09.00</w:t>
            </w:r>
          </w:p>
          <w:p w14:paraId="ED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13.00</w:t>
            </w:r>
          </w:p>
        </w:tc>
      </w:tr>
      <w:tr>
        <w:trPr>
          <w:trHeight w:hRule="exact" w:val="1491"/>
        </w:trPr>
        <w:tc>
          <w:tcPr>
            <w:tcW w:type="dxa" w:w="2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1"/>
              <w:spacing w:line="320" w:lineRule="exact"/>
              <w:ind/>
              <w:jc w:val="center"/>
              <w:rPr>
                <w:rFonts w:ascii="Times New Roman" w:hAnsi="Times New Roman"/>
                <w:b w:val="1"/>
                <w:caps w:val="1"/>
                <w:sz w:val="30"/>
              </w:rPr>
            </w:pPr>
            <w:r>
              <w:rPr>
                <w:rFonts w:ascii="Times New Roman" w:hAnsi="Times New Roman"/>
                <w:b w:val="1"/>
                <w:caps w:val="1"/>
                <w:sz w:val="30"/>
              </w:rPr>
              <w:t>Александров</w:t>
            </w:r>
            <w:r>
              <w:rPr>
                <w:rFonts w:ascii="Times New Roman" w:hAnsi="Times New Roman"/>
                <w:b w:val="1"/>
                <w:sz w:val="30"/>
              </w:rPr>
              <w:t xml:space="preserve"> </w:t>
            </w:r>
            <w:r>
              <w:rPr>
                <w:rFonts w:ascii="Times New Roman" w:hAnsi="Times New Roman"/>
                <w:b w:val="1"/>
                <w:sz w:val="30"/>
              </w:rPr>
              <w:t>Сергей  Владимирови</w:t>
            </w:r>
            <w:r>
              <w:rPr>
                <w:rFonts w:ascii="Times New Roman" w:hAnsi="Times New Roman"/>
                <w:b w:val="1"/>
                <w:sz w:val="30"/>
              </w:rPr>
              <w:t>ч</w:t>
            </w:r>
          </w:p>
        </w:tc>
        <w:tc>
          <w:tcPr>
            <w:tcW w:type="dxa" w:w="4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1"/>
              <w:spacing w:line="280" w:lineRule="exact"/>
              <w:ind/>
              <w:jc w:val="center"/>
              <w:rPr>
                <w:rFonts w:ascii="Times New Roman" w:hAnsi="Times New Roman"/>
                <w:spacing w:val="-10"/>
                <w:sz w:val="30"/>
              </w:rPr>
            </w:pPr>
            <w:r>
              <w:rPr>
                <w:rFonts w:ascii="Times New Roman" w:hAnsi="Times New Roman"/>
                <w:spacing w:val="-10"/>
                <w:sz w:val="30"/>
              </w:rPr>
              <w:t>Старший помощник прокурора республики по надзору за</w:t>
            </w:r>
            <w:r>
              <w:rPr>
                <w:rFonts w:ascii="Times New Roman" w:hAnsi="Times New Roman"/>
                <w:spacing w:val="-10"/>
                <w:sz w:val="30"/>
              </w:rPr>
              <w:t> </w:t>
            </w:r>
            <w:r>
              <w:rPr>
                <w:rFonts w:ascii="Times New Roman" w:hAnsi="Times New Roman"/>
                <w:spacing w:val="-10"/>
                <w:sz w:val="30"/>
              </w:rPr>
              <w:t>исполнением законов в сфере оборонно-промышленного комплекса</w:t>
            </w:r>
          </w:p>
        </w:tc>
        <w:tc>
          <w:tcPr>
            <w:tcW w:type="dxa" w:w="1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 13.45</w:t>
            </w:r>
          </w:p>
          <w:p w14:paraId="F1000000">
            <w:pPr>
              <w:widowControl w:val="0"/>
              <w:spacing w:after="0" w:line="280" w:lineRule="exact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 18.00</w:t>
            </w:r>
          </w:p>
        </w:tc>
      </w:tr>
    </w:tbl>
    <w:p w14:paraId="F2000000">
      <w:pPr>
        <w:pStyle w:val="Style_2"/>
        <w:widowControl w:val="1"/>
        <w:spacing w:line="240" w:lineRule="auto"/>
        <w:ind/>
        <w:jc w:val="both"/>
        <w:rPr>
          <w:rFonts w:ascii="Times New Roman" w:hAnsi="Times New Roman"/>
          <w:spacing w:val="-10"/>
          <w:sz w:val="30"/>
        </w:rPr>
      </w:pPr>
    </w:p>
    <w:p w14:paraId="F3000000">
      <w:pPr>
        <w:pStyle w:val="Style_2"/>
        <w:widowControl w:val="1"/>
        <w:spacing w:line="240" w:lineRule="auto"/>
        <w:ind/>
        <w:jc w:val="both"/>
        <w:rPr>
          <w:rFonts w:ascii="Times New Roman" w:hAnsi="Times New Roman"/>
          <w:spacing w:val="-10"/>
          <w:sz w:val="30"/>
        </w:rPr>
      </w:pPr>
      <w:r>
        <w:rPr>
          <w:rFonts w:ascii="Times New Roman" w:hAnsi="Times New Roman"/>
          <w:spacing w:val="-10"/>
          <w:sz w:val="30"/>
        </w:rPr>
        <w:t>* </w:t>
      </w:r>
      <w:r>
        <w:rPr>
          <w:rFonts w:ascii="Times New Roman" w:hAnsi="Times New Roman"/>
          <w:spacing w:val="-10"/>
          <w:sz w:val="30"/>
        </w:rPr>
        <w:t>Предпраздничный день, в который продолжительность работы сокращается на один час (статья 95 Трудового кодекса Российской Федерации).</w:t>
      </w:r>
    </w:p>
    <w:p w14:paraId="F4000000">
      <w:pPr>
        <w:pStyle w:val="Style_2"/>
        <w:widowControl w:val="1"/>
        <w:spacing w:line="280" w:lineRule="exact"/>
        <w:ind/>
        <w:jc w:val="both"/>
        <w:rPr>
          <w:rFonts w:ascii="Times New Roman" w:hAnsi="Times New Roman"/>
          <w:spacing w:val="-10"/>
          <w:sz w:val="30"/>
        </w:rPr>
      </w:pPr>
    </w:p>
    <w:p w14:paraId="F5000000">
      <w:pPr>
        <w:widowControl w:val="1"/>
        <w:spacing w:line="340" w:lineRule="exact"/>
        <w:ind/>
        <w:jc w:val="left"/>
        <w:rPr>
          <w:rFonts w:ascii="Times New Roman" w:hAnsi="Times New Roman"/>
          <w:b w:val="1"/>
          <w:color w:themeColor="text1" w:val="000000"/>
          <w:sz w:val="28"/>
        </w:rPr>
      </w:pPr>
    </w:p>
    <w:sectPr>
      <w:headerReference r:id="rId1" w:type="default"/>
      <w:pgSz w:h="16848" w:orient="portrait" w:w="11908"/>
      <w:pgMar w:bottom="550" w:footer="720" w:gutter="0" w:header="720" w:left="794" w:right="626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sz w:val="28"/>
    </w:rPr>
  </w:style>
  <w:style w:styleId="Style_4_ch" w:type="character">
    <w:name w:val="toc 2"/>
    <w:link w:val="Style_4"/>
    <w:rPr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sz w:val="28"/>
    </w:rPr>
  </w:style>
  <w:style w:styleId="Style_5_ch" w:type="character">
    <w:name w:val="toc 4"/>
    <w:link w:val="Style_5"/>
    <w:rPr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sz w:val="28"/>
    </w:rPr>
  </w:style>
  <w:style w:styleId="Style_6_ch" w:type="character">
    <w:name w:val="toc 6"/>
    <w:link w:val="Style_6"/>
    <w:rPr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sz w:val="28"/>
    </w:rPr>
  </w:style>
  <w:style w:styleId="Style_7_ch" w:type="character">
    <w:name w:val="toc 7"/>
    <w:link w:val="Style_7"/>
    <w:rPr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link w:val="Style_9"/>
    <w:rPr>
      <w:b w:val="1"/>
      <w:sz w:val="26"/>
    </w:rPr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3" w:type="paragraph">
    <w:name w:val="Обычный1"/>
    <w:link w:val="Style_3_ch"/>
    <w:rPr>
      <w:sz w:val="28"/>
    </w:rPr>
  </w:style>
  <w:style w:styleId="Style_3_ch" w:type="character">
    <w:name w:val="Обычный1"/>
    <w:link w:val="Style_3"/>
    <w:rPr>
      <w:sz w:val="28"/>
    </w:rPr>
  </w:style>
  <w:style w:styleId="Style_11" w:type="paragraph">
    <w:name w:val="toc 3"/>
    <w:next w:val="Style_2"/>
    <w:link w:val="Style_11_ch"/>
    <w:uiPriority w:val="39"/>
    <w:pPr>
      <w:widowControl w:val="1"/>
      <w:ind w:left="400"/>
    </w:pPr>
    <w:rPr>
      <w:sz w:val="28"/>
    </w:rPr>
  </w:style>
  <w:style w:styleId="Style_11_ch" w:type="character">
    <w:name w:val="toc 3"/>
    <w:link w:val="Style_11"/>
    <w:rPr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link w:val="Style_13"/>
    <w:rPr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2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8"/>
    </w:rPr>
  </w:style>
  <w:style w:styleId="Style_18_ch" w:type="character">
    <w:name w:val="Header and Footer"/>
    <w:link w:val="Style_18"/>
    <w:rPr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sz w:val="28"/>
    </w:rPr>
  </w:style>
  <w:style w:styleId="Style_23_ch" w:type="character">
    <w:name w:val="toc 8"/>
    <w:link w:val="Style_23"/>
    <w:rPr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sz w:val="28"/>
    </w:rPr>
  </w:style>
  <w:style w:styleId="Style_24_ch" w:type="character">
    <w:name w:val="toc 5"/>
    <w:link w:val="Style_24"/>
    <w:rPr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link w:val="Style_25"/>
    <w:rPr>
      <w:i w:val="1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footer"/>
    <w:basedOn w:val="Style_2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2_ch"/>
    <w:link w:val="Style_27"/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8_ch" w:type="character">
    <w:name w:val="Title"/>
    <w:link w:val="Style_28"/>
    <w:rPr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9_ch" w:type="character">
    <w:name w:val="heading 4"/>
    <w:link w:val="Style_29"/>
    <w:rPr>
      <w:b w:val="1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30_ch" w:type="character">
    <w:name w:val="heading 2"/>
    <w:link w:val="Style_30"/>
    <w:rPr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2026-05-28T06:59:42Z</dcterms:created>
  <dcterms:modified xsi:type="dcterms:W3CDTF">2026-05-28T07:45:51Z</dcterms:modified>
</cp:coreProperties>
</file>